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8C" w:rsidRPr="0026412D" w:rsidRDefault="00586878" w:rsidP="00863726">
      <w:pPr>
        <w:jc w:val="center"/>
        <w:rPr>
          <w:sz w:val="40"/>
          <w:szCs w:val="40"/>
        </w:rPr>
      </w:pPr>
      <w:r w:rsidRPr="0026412D">
        <w:rPr>
          <w:sz w:val="40"/>
          <w:szCs w:val="40"/>
        </w:rPr>
        <w:t>CV</w:t>
      </w:r>
      <w:r w:rsidR="002A1167">
        <w:rPr>
          <w:sz w:val="40"/>
          <w:szCs w:val="40"/>
        </w:rPr>
        <w:t xml:space="preserve"> WILLIAM BILL O’BRIEN</w:t>
      </w:r>
    </w:p>
    <w:p w:rsidR="002A1167" w:rsidRDefault="00586878" w:rsidP="00874D6C">
      <w:pPr>
        <w:ind w:left="-284" w:right="567"/>
      </w:pPr>
      <w:r>
        <w:t>Contact details</w:t>
      </w:r>
      <w:r>
        <w:tab/>
      </w:r>
    </w:p>
    <w:p w:rsidR="00586878" w:rsidRDefault="0026412D" w:rsidP="00874D6C">
      <w:pPr>
        <w:ind w:left="-284" w:right="567"/>
      </w:pPr>
      <w:r>
        <w:t xml:space="preserve">46 New Works Road </w:t>
      </w:r>
    </w:p>
    <w:p w:rsidR="0026412D" w:rsidRDefault="0026412D" w:rsidP="00874D6C">
      <w:pPr>
        <w:ind w:left="-284" w:right="567"/>
      </w:pPr>
      <w:r>
        <w:t xml:space="preserve">Low Moor Bradford </w:t>
      </w:r>
    </w:p>
    <w:p w:rsidR="0026412D" w:rsidRDefault="0026412D" w:rsidP="00874D6C">
      <w:pPr>
        <w:ind w:left="-284" w:right="567"/>
      </w:pPr>
      <w:r>
        <w:t xml:space="preserve">West Yorkshire </w:t>
      </w:r>
    </w:p>
    <w:p w:rsidR="0026412D" w:rsidRDefault="0026412D" w:rsidP="00874D6C">
      <w:pPr>
        <w:ind w:left="-284" w:right="567"/>
      </w:pPr>
      <w:r>
        <w:t xml:space="preserve">BD12 0 L B </w:t>
      </w:r>
    </w:p>
    <w:p w:rsidR="0026412D" w:rsidRDefault="0026412D" w:rsidP="00874D6C">
      <w:pPr>
        <w:ind w:right="567"/>
      </w:pPr>
      <w:r>
        <w:t xml:space="preserve">Tele (01274) 416 275 mobile (07710) 207058 </w:t>
      </w:r>
    </w:p>
    <w:p w:rsidR="0026412D" w:rsidRDefault="0026412D" w:rsidP="00874D6C">
      <w:pPr>
        <w:ind w:right="567"/>
      </w:pPr>
      <w:r>
        <w:t xml:space="preserve">E mail </w:t>
      </w:r>
      <w:hyperlink r:id="rId5" w:history="1">
        <w:r w:rsidRPr="00562620">
          <w:rPr>
            <w:rStyle w:val="Hyperlink"/>
          </w:rPr>
          <w:t>billobrien@blueyonder.co.uk</w:t>
        </w:r>
      </w:hyperlink>
      <w:r>
        <w:t xml:space="preserve"> </w:t>
      </w:r>
    </w:p>
    <w:p w:rsidR="002A1167" w:rsidRDefault="002A1167" w:rsidP="00874D6C">
      <w:r w:rsidRPr="0026412D">
        <w:rPr>
          <w:b/>
        </w:rPr>
        <w:t>Profession</w:t>
      </w:r>
      <w:r>
        <w:t xml:space="preserve"> Chartered</w:t>
      </w:r>
      <w:r w:rsidR="00D17308">
        <w:t xml:space="preserve"> Safety and Health Practitioner</w:t>
      </w:r>
      <w:r>
        <w:t xml:space="preserve">  </w:t>
      </w:r>
    </w:p>
    <w:p w:rsidR="002A1167" w:rsidRPr="0003620C" w:rsidRDefault="002A1167" w:rsidP="00874D6C">
      <w:pPr>
        <w:spacing w:after="0" w:line="240" w:lineRule="auto"/>
        <w:ind w:right="1368"/>
        <w:rPr>
          <w:b/>
          <w:color w:val="000000"/>
          <w:spacing w:val="-7"/>
          <w:sz w:val="25"/>
        </w:rPr>
      </w:pPr>
      <w:r w:rsidRPr="0003620C">
        <w:rPr>
          <w:b/>
          <w:color w:val="000000"/>
          <w:spacing w:val="-7"/>
          <w:sz w:val="25"/>
        </w:rPr>
        <w:t xml:space="preserve">Profile </w:t>
      </w:r>
    </w:p>
    <w:p w:rsidR="004E47FD" w:rsidRDefault="002A1167" w:rsidP="00874D6C">
      <w:pPr>
        <w:widowControl w:val="0"/>
        <w:autoSpaceDE w:val="0"/>
        <w:autoSpaceDN w:val="0"/>
        <w:adjustRightInd w:val="0"/>
        <w:ind w:right="-2"/>
        <w:rPr>
          <w:rFonts w:ascii="Arial Narrow" w:hAnsi="Arial Narrow"/>
          <w:bCs/>
          <w:iCs/>
        </w:rPr>
      </w:pPr>
      <w:r>
        <w:rPr>
          <w:rFonts w:ascii="Arial Narrow" w:hAnsi="Arial Narrow"/>
          <w:bCs/>
          <w:iCs/>
        </w:rPr>
        <w:t>w</w:t>
      </w:r>
      <w:r w:rsidRPr="001B4541">
        <w:rPr>
          <w:rFonts w:ascii="Arial Narrow" w:hAnsi="Arial Narrow"/>
          <w:bCs/>
          <w:iCs/>
        </w:rPr>
        <w:t>ell motivated</w:t>
      </w:r>
      <w:r>
        <w:rPr>
          <w:rFonts w:ascii="Arial Narrow" w:hAnsi="Arial Narrow"/>
          <w:bCs/>
          <w:iCs/>
        </w:rPr>
        <w:t xml:space="preserve">, well qualified, well experienced </w:t>
      </w:r>
      <w:r w:rsidRPr="001B4541">
        <w:rPr>
          <w:rFonts w:ascii="Arial Narrow" w:hAnsi="Arial Narrow"/>
          <w:bCs/>
          <w:iCs/>
        </w:rPr>
        <w:t xml:space="preserve"> </w:t>
      </w:r>
      <w:r>
        <w:rPr>
          <w:rFonts w:ascii="Arial Narrow" w:hAnsi="Arial Narrow"/>
          <w:bCs/>
          <w:iCs/>
        </w:rPr>
        <w:t xml:space="preserve">/ </w:t>
      </w:r>
      <w:r w:rsidRPr="001B4541">
        <w:rPr>
          <w:rFonts w:ascii="Arial Narrow" w:hAnsi="Arial Narrow"/>
          <w:bCs/>
          <w:iCs/>
        </w:rPr>
        <w:t>Health and Safety manager</w:t>
      </w:r>
      <w:r>
        <w:rPr>
          <w:rFonts w:ascii="Arial Narrow" w:hAnsi="Arial Narrow"/>
          <w:bCs/>
          <w:iCs/>
        </w:rPr>
        <w:t>/advisor/ consultant  with</w:t>
      </w:r>
      <w:r w:rsidRPr="001B4541">
        <w:rPr>
          <w:rFonts w:ascii="Arial Narrow" w:hAnsi="Arial Narrow"/>
          <w:bCs/>
          <w:iCs/>
        </w:rPr>
        <w:t xml:space="preserve"> outstanding knowledge of </w:t>
      </w:r>
      <w:r>
        <w:rPr>
          <w:rFonts w:ascii="Arial Narrow" w:hAnsi="Arial Narrow"/>
          <w:bCs/>
          <w:iCs/>
        </w:rPr>
        <w:t xml:space="preserve">all </w:t>
      </w:r>
      <w:r w:rsidRPr="001B4541">
        <w:rPr>
          <w:rFonts w:ascii="Arial Narrow" w:hAnsi="Arial Narrow"/>
          <w:bCs/>
          <w:iCs/>
        </w:rPr>
        <w:t>current safety legislation</w:t>
      </w:r>
      <w:r>
        <w:rPr>
          <w:rFonts w:ascii="Arial Narrow" w:hAnsi="Arial Narrow"/>
          <w:bCs/>
          <w:iCs/>
        </w:rPr>
        <w:t xml:space="preserve"> and core principles of health and safety management </w:t>
      </w:r>
      <w:r w:rsidRPr="001B4541">
        <w:rPr>
          <w:rFonts w:ascii="Arial Narrow" w:hAnsi="Arial Narrow"/>
          <w:bCs/>
          <w:iCs/>
        </w:rPr>
        <w:t>including Health and Safety at Work etc Act 1974. Management of Health and Safety at Work Regulations 2000, PU W E R Regulations 1998, RR O 2005</w:t>
      </w:r>
      <w:r>
        <w:rPr>
          <w:rFonts w:ascii="Arial Narrow" w:hAnsi="Arial Narrow"/>
          <w:bCs/>
          <w:iCs/>
        </w:rPr>
        <w:t>, with</w:t>
      </w:r>
      <w:r w:rsidRPr="001B4541">
        <w:rPr>
          <w:rFonts w:ascii="Arial Narrow" w:hAnsi="Arial Narrow"/>
          <w:bCs/>
          <w:iCs/>
        </w:rPr>
        <w:t xml:space="preserve"> a demonstrable record of achievement in </w:t>
      </w:r>
      <w:r>
        <w:rPr>
          <w:rFonts w:ascii="Arial Narrow" w:hAnsi="Arial Narrow"/>
          <w:bCs/>
          <w:iCs/>
        </w:rPr>
        <w:t>project management</w:t>
      </w:r>
      <w:r w:rsidRPr="001B4541">
        <w:rPr>
          <w:rFonts w:ascii="Arial Narrow" w:hAnsi="Arial Narrow"/>
          <w:bCs/>
          <w:iCs/>
        </w:rPr>
        <w:t>, currently specializing in Construction Health and Safety Management</w:t>
      </w:r>
      <w:r>
        <w:rPr>
          <w:rFonts w:ascii="Arial Narrow" w:hAnsi="Arial Narrow"/>
          <w:bCs/>
          <w:iCs/>
        </w:rPr>
        <w:t xml:space="preserve">. </w:t>
      </w:r>
    </w:p>
    <w:p w:rsidR="004E47FD" w:rsidRDefault="002A1167" w:rsidP="00874D6C">
      <w:pPr>
        <w:widowControl w:val="0"/>
        <w:autoSpaceDE w:val="0"/>
        <w:autoSpaceDN w:val="0"/>
        <w:adjustRightInd w:val="0"/>
        <w:ind w:right="-2"/>
        <w:rPr>
          <w:rFonts w:ascii="Arial Narrow" w:hAnsi="Arial Narrow"/>
          <w:bCs/>
          <w:iCs/>
        </w:rPr>
      </w:pPr>
      <w:r>
        <w:rPr>
          <w:rFonts w:ascii="Arial Narrow" w:hAnsi="Arial Narrow"/>
          <w:bCs/>
          <w:iCs/>
        </w:rPr>
        <w:t xml:space="preserve"> Acted as safety advisor, manager, consultant in both directly employed and freelance roles for several major companies including Construction, </w:t>
      </w:r>
      <w:r w:rsidR="00D17308">
        <w:rPr>
          <w:rFonts w:ascii="Arial Narrow" w:hAnsi="Arial Narrow"/>
          <w:bCs/>
          <w:iCs/>
        </w:rPr>
        <w:t xml:space="preserve">Heavy Civil </w:t>
      </w:r>
      <w:r>
        <w:rPr>
          <w:rFonts w:ascii="Arial Narrow" w:hAnsi="Arial Narrow"/>
          <w:bCs/>
          <w:iCs/>
        </w:rPr>
        <w:t>Engineering. Transport/ Warehousing</w:t>
      </w:r>
      <w:r w:rsidR="00E261D8">
        <w:rPr>
          <w:rFonts w:ascii="Arial Narrow" w:hAnsi="Arial Narrow"/>
          <w:bCs/>
          <w:iCs/>
        </w:rPr>
        <w:t xml:space="preserve">, care homes </w:t>
      </w:r>
      <w:r>
        <w:rPr>
          <w:rFonts w:ascii="Arial Narrow" w:hAnsi="Arial Narrow"/>
          <w:bCs/>
          <w:iCs/>
        </w:rPr>
        <w:t xml:space="preserve"> reporting directly to main boards and managing directors   </w:t>
      </w:r>
      <w:r w:rsidRPr="001B4541">
        <w:rPr>
          <w:rFonts w:ascii="Arial Narrow" w:hAnsi="Arial Narrow"/>
          <w:bCs/>
          <w:iCs/>
        </w:rPr>
        <w:t xml:space="preserve"> </w:t>
      </w:r>
      <w:r>
        <w:rPr>
          <w:rFonts w:ascii="Arial Narrow" w:hAnsi="Arial Narrow"/>
          <w:bCs/>
          <w:iCs/>
        </w:rPr>
        <w:t xml:space="preserve">has provided mentor/ coaching to Client’s and their staff  provided consultancy to  a variety of major and smaller Client’s providing integrated and stand alone safety, project, construction and business management services experienced in training and auditing, CDM Regulations support , integrated systems support , safety management etc     </w:t>
      </w:r>
      <w:r w:rsidRPr="001B4541">
        <w:rPr>
          <w:rFonts w:ascii="Arial Narrow" w:hAnsi="Arial Narrow"/>
          <w:bCs/>
          <w:iCs/>
        </w:rPr>
        <w:t>possessing outstanding knowledge of</w:t>
      </w:r>
      <w:r>
        <w:rPr>
          <w:rFonts w:ascii="Arial Narrow" w:hAnsi="Arial Narrow"/>
          <w:bCs/>
          <w:iCs/>
        </w:rPr>
        <w:t xml:space="preserve"> all </w:t>
      </w:r>
      <w:r w:rsidRPr="001B4541">
        <w:rPr>
          <w:rFonts w:ascii="Arial Narrow" w:hAnsi="Arial Narrow"/>
          <w:bCs/>
          <w:iCs/>
        </w:rPr>
        <w:t xml:space="preserve"> current legislation including the CD M Regulations 2007</w:t>
      </w:r>
      <w:r w:rsidR="00D17308">
        <w:rPr>
          <w:rFonts w:ascii="Arial Narrow" w:hAnsi="Arial Narrow"/>
          <w:bCs/>
          <w:iCs/>
        </w:rPr>
        <w:t xml:space="preserve"> soon to become CDM 2015 </w:t>
      </w:r>
      <w:r w:rsidRPr="001B4541">
        <w:rPr>
          <w:rFonts w:ascii="Arial Narrow" w:hAnsi="Arial Narrow"/>
          <w:bCs/>
          <w:iCs/>
        </w:rPr>
        <w:t xml:space="preserve">(particular skills in advising the Client ) </w:t>
      </w:r>
    </w:p>
    <w:p w:rsidR="002A1167" w:rsidRPr="001B4541" w:rsidRDefault="002A1167" w:rsidP="00874D6C">
      <w:pPr>
        <w:widowControl w:val="0"/>
        <w:autoSpaceDE w:val="0"/>
        <w:autoSpaceDN w:val="0"/>
        <w:adjustRightInd w:val="0"/>
        <w:ind w:right="-2"/>
        <w:rPr>
          <w:rFonts w:ascii="Arial Narrow" w:hAnsi="Arial Narrow"/>
          <w:bCs/>
          <w:iCs/>
        </w:rPr>
      </w:pPr>
      <w:r>
        <w:rPr>
          <w:rFonts w:ascii="Arial Narrow" w:hAnsi="Arial Narrow"/>
          <w:bCs/>
          <w:iCs/>
        </w:rPr>
        <w:t>W</w:t>
      </w:r>
      <w:r w:rsidRPr="001B4541">
        <w:rPr>
          <w:rFonts w:ascii="Arial Narrow" w:hAnsi="Arial Narrow"/>
          <w:bCs/>
          <w:iCs/>
        </w:rPr>
        <w:t>ith a 15</w:t>
      </w:r>
      <w:r>
        <w:rPr>
          <w:rFonts w:ascii="Arial Narrow" w:hAnsi="Arial Narrow"/>
          <w:bCs/>
          <w:iCs/>
        </w:rPr>
        <w:t xml:space="preserve">+ </w:t>
      </w:r>
      <w:r w:rsidRPr="001B4541">
        <w:rPr>
          <w:rFonts w:ascii="Arial Narrow" w:hAnsi="Arial Narrow"/>
          <w:bCs/>
          <w:iCs/>
        </w:rPr>
        <w:t xml:space="preserve">-year </w:t>
      </w:r>
      <w:r>
        <w:rPr>
          <w:rFonts w:ascii="Arial Narrow" w:hAnsi="Arial Narrow"/>
          <w:bCs/>
          <w:iCs/>
        </w:rPr>
        <w:t xml:space="preserve">successful </w:t>
      </w:r>
      <w:r w:rsidRPr="001B4541">
        <w:rPr>
          <w:rFonts w:ascii="Arial Narrow" w:hAnsi="Arial Narrow"/>
          <w:bCs/>
          <w:iCs/>
        </w:rPr>
        <w:t xml:space="preserve">record of </w:t>
      </w:r>
      <w:r>
        <w:rPr>
          <w:rFonts w:ascii="Arial Narrow" w:hAnsi="Arial Narrow"/>
          <w:bCs/>
          <w:iCs/>
        </w:rPr>
        <w:t xml:space="preserve">providing competent pragmatic health and safety management consultancy services to </w:t>
      </w:r>
      <w:r w:rsidRPr="001B4541">
        <w:rPr>
          <w:rFonts w:ascii="Arial Narrow" w:hAnsi="Arial Narrow"/>
          <w:bCs/>
          <w:iCs/>
        </w:rPr>
        <w:t xml:space="preserve">all phases of multimillion-pound construction, infrastructure, and environmental projects for public and private-sector clients. Experience includes </w:t>
      </w:r>
      <w:r w:rsidR="00E261D8">
        <w:rPr>
          <w:rFonts w:ascii="Arial Narrow" w:hAnsi="Arial Narrow"/>
          <w:bCs/>
          <w:iCs/>
        </w:rPr>
        <w:t xml:space="preserve">identifying training needs sourcing appropriate training designing and delivering in house training.  </w:t>
      </w:r>
      <w:r>
        <w:rPr>
          <w:rFonts w:ascii="Arial Narrow" w:hAnsi="Arial Narrow"/>
          <w:bCs/>
          <w:iCs/>
        </w:rPr>
        <w:t>Held consultant</w:t>
      </w:r>
      <w:r w:rsidR="00847965">
        <w:rPr>
          <w:rFonts w:ascii="Arial Narrow" w:hAnsi="Arial Narrow"/>
          <w:bCs/>
          <w:iCs/>
        </w:rPr>
        <w:t xml:space="preserve">/ competent person </w:t>
      </w:r>
      <w:r>
        <w:rPr>
          <w:rFonts w:ascii="Arial Narrow" w:hAnsi="Arial Narrow"/>
          <w:bCs/>
          <w:iCs/>
        </w:rPr>
        <w:t xml:space="preserve"> role on major projects supplying integrated and stand alone safety, project, construction and business management services identified training needs, designed and delivered training.    B</w:t>
      </w:r>
      <w:r w:rsidRPr="001B4541">
        <w:rPr>
          <w:rFonts w:ascii="Arial Narrow" w:hAnsi="Arial Narrow"/>
          <w:bCs/>
          <w:iCs/>
        </w:rPr>
        <w:t>acked by strong credentials</w:t>
      </w:r>
      <w:r>
        <w:rPr>
          <w:rFonts w:ascii="Arial Narrow" w:hAnsi="Arial Narrow"/>
          <w:bCs/>
          <w:iCs/>
        </w:rPr>
        <w:t>.</w:t>
      </w:r>
      <w:r w:rsidRPr="001B4541">
        <w:rPr>
          <w:rFonts w:ascii="Arial Narrow" w:hAnsi="Arial Narrow"/>
          <w:bCs/>
          <w:iCs/>
        </w:rPr>
        <w:t xml:space="preserve"> Adept</w:t>
      </w:r>
      <w:r>
        <w:rPr>
          <w:rFonts w:ascii="Arial Narrow" w:hAnsi="Arial Narrow"/>
          <w:bCs/>
          <w:iCs/>
        </w:rPr>
        <w:t xml:space="preserve"> at preparing bespoke policies/procedures for all industries/</w:t>
      </w:r>
      <w:r w:rsidRPr="001B4541">
        <w:rPr>
          <w:rFonts w:ascii="Arial Narrow" w:hAnsi="Arial Narrow"/>
          <w:bCs/>
          <w:iCs/>
        </w:rPr>
        <w:t>undertakings</w:t>
      </w:r>
      <w:r>
        <w:rPr>
          <w:rFonts w:ascii="Arial Narrow" w:hAnsi="Arial Narrow"/>
          <w:bCs/>
          <w:iCs/>
        </w:rPr>
        <w:t>.</w:t>
      </w:r>
      <w:r w:rsidRPr="001B4541">
        <w:rPr>
          <w:rFonts w:ascii="Arial Narrow" w:hAnsi="Arial Narrow"/>
          <w:bCs/>
          <w:iCs/>
        </w:rPr>
        <w:t xml:space="preserve">   </w:t>
      </w:r>
    </w:p>
    <w:p w:rsidR="0026412D" w:rsidRPr="00874D6C" w:rsidRDefault="0026412D" w:rsidP="00874D6C">
      <w:pPr>
        <w:rPr>
          <w:b/>
        </w:rPr>
      </w:pPr>
      <w:r w:rsidRPr="00874D6C">
        <w:rPr>
          <w:b/>
        </w:rPr>
        <w:t xml:space="preserve">Qualifications </w:t>
      </w:r>
    </w:p>
    <w:p w:rsidR="0026412D" w:rsidRDefault="0026412D" w:rsidP="00874D6C">
      <w:r>
        <w:t xml:space="preserve">OSHCR (registered safety consultant </w:t>
      </w:r>
    </w:p>
    <w:p w:rsidR="0026412D" w:rsidRDefault="0026412D" w:rsidP="00874D6C">
      <w:r>
        <w:t xml:space="preserve">C M I O S H Chartered Member Institution of Occupational Safety and Health </w:t>
      </w:r>
    </w:p>
    <w:p w:rsidR="0026412D" w:rsidRDefault="0026412D" w:rsidP="00874D6C">
      <w:r>
        <w:t xml:space="preserve">R MAPS Registered CDM C Association for project safety </w:t>
      </w:r>
    </w:p>
    <w:p w:rsidR="0026412D" w:rsidRDefault="0026412D" w:rsidP="00874D6C">
      <w:pPr>
        <w:ind w:right="284"/>
      </w:pPr>
      <w:r>
        <w:t xml:space="preserve">M I </w:t>
      </w:r>
      <w:proofErr w:type="spellStart"/>
      <w:r>
        <w:t>I</w:t>
      </w:r>
      <w:proofErr w:type="spellEnd"/>
      <w:r>
        <w:t xml:space="preserve"> S </w:t>
      </w:r>
      <w:r w:rsidR="00AF3F4E">
        <w:t>RM Member</w:t>
      </w:r>
      <w:r>
        <w:t xml:space="preserve"> International Institute Safety Risk Management </w:t>
      </w:r>
    </w:p>
    <w:p w:rsidR="0026412D" w:rsidRDefault="0026412D" w:rsidP="00874D6C">
      <w:r>
        <w:t xml:space="preserve">NVQ4 Occupational Health and Safety Management </w:t>
      </w:r>
    </w:p>
    <w:p w:rsidR="0026412D" w:rsidRDefault="0026412D" w:rsidP="00874D6C">
      <w:r>
        <w:t xml:space="preserve">CSCS white card Professionally Qualified Person highest level </w:t>
      </w:r>
    </w:p>
    <w:p w:rsidR="0026412D" w:rsidRPr="00874D6C" w:rsidRDefault="0026412D" w:rsidP="00874D6C">
      <w:pPr>
        <w:rPr>
          <w:b/>
        </w:rPr>
      </w:pPr>
      <w:r w:rsidRPr="00874D6C">
        <w:rPr>
          <w:b/>
        </w:rPr>
        <w:t xml:space="preserve">Key Experience </w:t>
      </w:r>
    </w:p>
    <w:p w:rsidR="00874D6C" w:rsidRDefault="00874D6C" w:rsidP="00D842EB">
      <w:pPr>
        <w:ind w:left="2160" w:firstLine="720"/>
      </w:pPr>
      <w:r>
        <w:lastRenderedPageBreak/>
        <w:t xml:space="preserve">Held Safety Advisor and consultant roles directly employed freelance and contract with several major companies reporting directly to Directors or main boards of directors and audit departments.  Conducted general safety and specialist construction/ civil engineering management duties.  Identified Client’s work force training </w:t>
      </w:r>
      <w:r w:rsidR="0099776D">
        <w:t>needs, prepared</w:t>
      </w:r>
      <w:r>
        <w:t xml:space="preserve"> and delivered</w:t>
      </w:r>
      <w:r w:rsidR="0099776D">
        <w:t xml:space="preserve"> CDM and health and safety training</w:t>
      </w:r>
      <w:r>
        <w:t xml:space="preserve"> sourced external training assessed contractors for competence/ resources. </w:t>
      </w:r>
      <w:r w:rsidR="0099776D">
        <w:t xml:space="preserve"> Provided integrated and stand </w:t>
      </w:r>
      <w:r w:rsidR="006B171F">
        <w:t>alone construction</w:t>
      </w:r>
      <w:r w:rsidR="0099776D">
        <w:t>, occupational, engineering health and safety consultancy Managed all phases of construction projects including managing design teams</w:t>
      </w:r>
      <w:r w:rsidR="00EE6DEA">
        <w:t xml:space="preserve">/ suppliers </w:t>
      </w:r>
      <w:r w:rsidR="0099776D">
        <w:t xml:space="preserve"> </w:t>
      </w:r>
    </w:p>
    <w:p w:rsidR="006B171F" w:rsidRPr="00EE6DEA" w:rsidRDefault="006B171F" w:rsidP="00874D6C">
      <w:pPr>
        <w:rPr>
          <w:b/>
        </w:rPr>
      </w:pPr>
      <w:r w:rsidRPr="00EE6DEA">
        <w:rPr>
          <w:b/>
        </w:rPr>
        <w:t xml:space="preserve">Professional experience </w:t>
      </w:r>
    </w:p>
    <w:p w:rsidR="00863726" w:rsidRDefault="006B171F" w:rsidP="00874D6C">
      <w:r w:rsidRPr="00EE6DEA">
        <w:rPr>
          <w:b/>
        </w:rPr>
        <w:t>April 2008 until current date</w:t>
      </w:r>
      <w:r>
        <w:t xml:space="preserve"> </w:t>
      </w:r>
      <w:r>
        <w:tab/>
      </w:r>
      <w:r w:rsidRPr="00DF7BDE">
        <w:rPr>
          <w:b/>
        </w:rPr>
        <w:t>Consultant</w:t>
      </w:r>
    </w:p>
    <w:p w:rsidR="006B171F" w:rsidRDefault="00863726" w:rsidP="00863726">
      <w:pPr>
        <w:ind w:left="2880"/>
      </w:pPr>
      <w:r>
        <w:t xml:space="preserve">Provided specialist health and safety management services to a variety of clients including contractors/ </w:t>
      </w:r>
      <w:r w:rsidR="00E261D8">
        <w:t>manufacturers, health service providers</w:t>
      </w:r>
      <w:r>
        <w:t xml:space="preserve">/ on a stand alone or integrated basis covering safety, environment, quality, </w:t>
      </w:r>
    </w:p>
    <w:p w:rsidR="00A42BD8" w:rsidRDefault="00A42BD8" w:rsidP="004E47FD">
      <w:pPr>
        <w:ind w:left="2880" w:hanging="2880"/>
      </w:pPr>
      <w:r w:rsidRPr="00EE6DEA">
        <w:rPr>
          <w:b/>
        </w:rPr>
        <w:t>July007-april</w:t>
      </w:r>
      <w:r w:rsidR="00A914BD" w:rsidRPr="00EE6DEA">
        <w:rPr>
          <w:b/>
        </w:rPr>
        <w:t xml:space="preserve"> 2008</w:t>
      </w:r>
      <w:r w:rsidR="004E47FD">
        <w:tab/>
      </w:r>
      <w:r w:rsidR="004E47FD" w:rsidRPr="00DF7BDE">
        <w:rPr>
          <w:b/>
        </w:rPr>
        <w:t xml:space="preserve">Health Safety Manager/ </w:t>
      </w:r>
      <w:r w:rsidRPr="00DF7BDE">
        <w:rPr>
          <w:b/>
        </w:rPr>
        <w:t>advisor</w:t>
      </w:r>
      <w:r>
        <w:t xml:space="preserve"> Whetley</w:t>
      </w:r>
      <w:r w:rsidR="004E47FD">
        <w:t xml:space="preserve"> Mills</w:t>
      </w:r>
      <w:r>
        <w:t xml:space="preserve">, Bradford </w:t>
      </w:r>
      <w:r w:rsidR="004E47FD">
        <w:t xml:space="preserve"> provided occupational and construction health and safety management services to Employers large, multi national work </w:t>
      </w:r>
      <w:r>
        <w:t>force identified</w:t>
      </w:r>
      <w:r w:rsidR="004E47FD">
        <w:t xml:space="preserve"> training </w:t>
      </w:r>
      <w:r>
        <w:t>needs sourced</w:t>
      </w:r>
      <w:r w:rsidR="004E47FD">
        <w:t xml:space="preserve"> external training designed and delivered internal training.  Successfully managed large, complex construction projects. Organised/delivered risk management seminars.  Developed </w:t>
      </w:r>
      <w:r>
        <w:t>employers policies</w:t>
      </w:r>
      <w:r w:rsidR="004E47FD">
        <w:t xml:space="preserve"> and procedures </w:t>
      </w:r>
    </w:p>
    <w:p w:rsidR="005955AC" w:rsidRPr="005955AC" w:rsidRDefault="005955AC" w:rsidP="004E47FD">
      <w:pPr>
        <w:ind w:left="2880" w:hanging="2880"/>
      </w:pPr>
      <w:r>
        <w:rPr>
          <w:b/>
        </w:rPr>
        <w:t>Feb 2007- July 2007</w:t>
      </w:r>
      <w:r>
        <w:rPr>
          <w:b/>
        </w:rPr>
        <w:tab/>
      </w:r>
      <w:r w:rsidRPr="005955AC">
        <w:rPr>
          <w:b/>
        </w:rPr>
        <w:t>Senior CDMC health and safety manager</w:t>
      </w:r>
      <w:r w:rsidRPr="005955AC">
        <w:t xml:space="preserve"> Hick tons Construction Consultants Elsecar</w:t>
      </w:r>
      <w:r>
        <w:t xml:space="preserve">, Provided CDM services to Hull City Council refurbishment projects </w:t>
      </w:r>
      <w:r w:rsidRPr="005955AC">
        <w:t xml:space="preserve"> </w:t>
      </w:r>
      <w:r>
        <w:t>Provided health and safety management services to employers staff , prepared Employers Policies/procedures Provided CDM C duties to English Heritage historical structures maintenance/refurbishment projects , including managing major refurbishment of Listed building Crewe Hall Hotel (all work carried out whilst hotel functioned normally).</w:t>
      </w:r>
    </w:p>
    <w:p w:rsidR="00A42BD8" w:rsidRDefault="00A42BD8" w:rsidP="004E47FD">
      <w:pPr>
        <w:ind w:left="2880" w:hanging="2880"/>
      </w:pPr>
      <w:r w:rsidRPr="00EE6DEA">
        <w:rPr>
          <w:b/>
        </w:rPr>
        <w:t>April 2003- June 2003</w:t>
      </w:r>
      <w:r>
        <w:tab/>
      </w:r>
      <w:r w:rsidRPr="00DF7BDE">
        <w:rPr>
          <w:b/>
        </w:rPr>
        <w:t>Senior Planning Supervisor/</w:t>
      </w:r>
      <w:r>
        <w:t xml:space="preserve"> health safety manager/advisor  </w:t>
      </w:r>
      <w:r w:rsidR="004E47FD">
        <w:t xml:space="preserve"> </w:t>
      </w:r>
      <w:r>
        <w:t xml:space="preserve">R P &amp; P Management Bradford  </w:t>
      </w:r>
      <w:r w:rsidR="004E47FD">
        <w:t xml:space="preserve">  </w:t>
      </w:r>
    </w:p>
    <w:p w:rsidR="00A42BD8" w:rsidRDefault="00A42BD8" w:rsidP="004E47FD">
      <w:pPr>
        <w:ind w:left="2880" w:hanging="2880"/>
      </w:pPr>
      <w:r>
        <w:tab/>
        <w:t xml:space="preserve">Retained by Morrison’s Supermarket </w:t>
      </w:r>
      <w:r w:rsidR="00EE6DEA">
        <w:t>group to</w:t>
      </w:r>
      <w:r>
        <w:t xml:space="preserve"> provide CDM and health and safety management services to </w:t>
      </w:r>
      <w:r w:rsidR="00EE6DEA">
        <w:t>the Safeway</w:t>
      </w:r>
      <w:r>
        <w:t xml:space="preserve"> take </w:t>
      </w:r>
      <w:r w:rsidR="00EE6DEA">
        <w:t>over project value</w:t>
      </w:r>
      <w:r>
        <w:t xml:space="preserve"> £350 million </w:t>
      </w:r>
      <w:r>
        <w:tab/>
        <w:t>Retained by Matalan Retail group to provide CDMC and health and safety management services to the nationwide new stores project value £</w:t>
      </w:r>
      <w:r w:rsidR="00EE6DEA">
        <w:t xml:space="preserve">300million successfully managed new head office Skelmersdale Lancashire project value £275 million </w:t>
      </w:r>
    </w:p>
    <w:p w:rsidR="00A42BD8" w:rsidRDefault="00A42BD8" w:rsidP="004E47FD">
      <w:pPr>
        <w:ind w:left="2880" w:hanging="2880"/>
      </w:pPr>
      <w:r>
        <w:tab/>
        <w:t xml:space="preserve">Provided CDMC and health and safety management services </w:t>
      </w:r>
      <w:r w:rsidR="00DF7BDE">
        <w:t>to complex</w:t>
      </w:r>
      <w:r>
        <w:t xml:space="preserve"> historical structures for English Heritage </w:t>
      </w:r>
    </w:p>
    <w:p w:rsidR="00DF7BDE" w:rsidRDefault="00A42BD8" w:rsidP="004E47FD">
      <w:pPr>
        <w:ind w:left="2880" w:hanging="2880"/>
      </w:pPr>
      <w:r w:rsidRPr="00EE6DEA">
        <w:rPr>
          <w:b/>
        </w:rPr>
        <w:t>Nov 2001- April-2003</w:t>
      </w:r>
      <w:r>
        <w:t xml:space="preserve"> </w:t>
      </w:r>
      <w:r>
        <w:tab/>
      </w:r>
      <w:r w:rsidR="00DF7BDE" w:rsidRPr="00DF7BDE">
        <w:rPr>
          <w:b/>
        </w:rPr>
        <w:t>Senior Planning Supervisor/ health and safety advisor</w:t>
      </w:r>
      <w:r w:rsidR="00DF7BDE">
        <w:t xml:space="preserve"> Bradford Metropolitan District Council </w:t>
      </w:r>
      <w:r>
        <w:t xml:space="preserve"> </w:t>
      </w:r>
      <w:r w:rsidR="00DF7BDE">
        <w:t xml:space="preserve">provided CDM services to local education authority BSF project value £400 million sourced, managed designers/ contractors/ suppliers, managed CDM design and construction  phases </w:t>
      </w:r>
    </w:p>
    <w:p w:rsidR="00E261D8" w:rsidRDefault="00DF7BDE" w:rsidP="004E47FD">
      <w:pPr>
        <w:ind w:left="2880" w:hanging="2880"/>
      </w:pPr>
      <w:r>
        <w:tab/>
        <w:t xml:space="preserve">Provided </w:t>
      </w:r>
      <w:r w:rsidR="00E261D8">
        <w:t>Health Safety Management services to all Council Directorates including Social Services, Education Construction, Leisure</w:t>
      </w:r>
      <w:r>
        <w:tab/>
      </w:r>
    </w:p>
    <w:p w:rsidR="00D17308" w:rsidRDefault="00416D72" w:rsidP="004E47FD">
      <w:pPr>
        <w:ind w:left="2880" w:hanging="2880"/>
      </w:pPr>
      <w:r w:rsidRPr="00EE6DEA">
        <w:rPr>
          <w:b/>
        </w:rPr>
        <w:t>Personal details</w:t>
      </w:r>
      <w:r>
        <w:tab/>
      </w:r>
    </w:p>
    <w:p w:rsidR="00D17308" w:rsidRDefault="00D17308" w:rsidP="004E47FD">
      <w:pPr>
        <w:ind w:left="2880" w:hanging="2880"/>
      </w:pPr>
      <w:r>
        <w:lastRenderedPageBreak/>
        <w:t xml:space="preserve">Registered disabled person following major illness 1988 limited mobility but manages well with no special needs </w:t>
      </w:r>
    </w:p>
    <w:p w:rsidR="00416D72" w:rsidRDefault="00416D72" w:rsidP="004E47FD">
      <w:pPr>
        <w:ind w:left="2880" w:hanging="2880"/>
      </w:pPr>
      <w:r>
        <w:t>Date of Birth 14</w:t>
      </w:r>
      <w:r w:rsidRPr="00416D72">
        <w:rPr>
          <w:vertAlign w:val="superscript"/>
        </w:rPr>
        <w:t>th</w:t>
      </w:r>
      <w:r>
        <w:t xml:space="preserve"> July 1949 British Citizen, full UK passport full clean UK driving licence own vehicle, good computer skills </w:t>
      </w:r>
    </w:p>
    <w:p w:rsidR="00A42BD8" w:rsidRDefault="00416D72" w:rsidP="004E47FD">
      <w:pPr>
        <w:ind w:left="2880" w:hanging="2880"/>
      </w:pPr>
      <w:r>
        <w:tab/>
      </w:r>
      <w:r w:rsidR="00EE6DEA">
        <w:t xml:space="preserve">Interests private study and continuing professional development maintaining residence/ gardens in clean/tidy condition, spectating Rugby football league  </w:t>
      </w:r>
      <w:r>
        <w:t xml:space="preserve"> </w:t>
      </w:r>
      <w:r w:rsidR="00DF7BDE">
        <w:tab/>
        <w:t xml:space="preserve">  </w:t>
      </w:r>
    </w:p>
    <w:p w:rsidR="00A914BD" w:rsidRDefault="00A42BD8" w:rsidP="004E47FD">
      <w:pPr>
        <w:ind w:left="2880" w:hanging="2880"/>
      </w:pPr>
      <w:r>
        <w:tab/>
      </w:r>
      <w:r>
        <w:tab/>
      </w:r>
      <w:r w:rsidR="004E47FD">
        <w:t xml:space="preserve"> </w:t>
      </w:r>
      <w:r w:rsidR="00A914BD">
        <w:tab/>
      </w:r>
      <w:r w:rsidR="00A914BD">
        <w:tab/>
      </w:r>
    </w:p>
    <w:sectPr w:rsidR="00A914BD" w:rsidSect="00DC2370">
      <w:pgSz w:w="11906" w:h="16838" w:code="9"/>
      <w:pgMar w:top="1440" w:right="1440" w:bottom="1440" w:left="144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586878"/>
    <w:rsid w:val="000D7E5B"/>
    <w:rsid w:val="000E0FF5"/>
    <w:rsid w:val="001423F8"/>
    <w:rsid w:val="00192A36"/>
    <w:rsid w:val="001948CE"/>
    <w:rsid w:val="001A6BC4"/>
    <w:rsid w:val="001B5DCC"/>
    <w:rsid w:val="00223A83"/>
    <w:rsid w:val="002615AA"/>
    <w:rsid w:val="0026412D"/>
    <w:rsid w:val="00276F0A"/>
    <w:rsid w:val="00286AC0"/>
    <w:rsid w:val="002903E5"/>
    <w:rsid w:val="002A1167"/>
    <w:rsid w:val="002B393B"/>
    <w:rsid w:val="002E67B7"/>
    <w:rsid w:val="002F01D7"/>
    <w:rsid w:val="00330636"/>
    <w:rsid w:val="0036604B"/>
    <w:rsid w:val="003F1858"/>
    <w:rsid w:val="00407A7C"/>
    <w:rsid w:val="00416D72"/>
    <w:rsid w:val="00463476"/>
    <w:rsid w:val="0047176D"/>
    <w:rsid w:val="004A1F90"/>
    <w:rsid w:val="004E47FD"/>
    <w:rsid w:val="00586878"/>
    <w:rsid w:val="00590963"/>
    <w:rsid w:val="005955AC"/>
    <w:rsid w:val="005B2236"/>
    <w:rsid w:val="006429A1"/>
    <w:rsid w:val="006A7E97"/>
    <w:rsid w:val="006B171F"/>
    <w:rsid w:val="00721575"/>
    <w:rsid w:val="0075121F"/>
    <w:rsid w:val="007D78E8"/>
    <w:rsid w:val="00805963"/>
    <w:rsid w:val="008318C7"/>
    <w:rsid w:val="00847965"/>
    <w:rsid w:val="00863726"/>
    <w:rsid w:val="00867E40"/>
    <w:rsid w:val="00874D6C"/>
    <w:rsid w:val="008C26DC"/>
    <w:rsid w:val="008F4AF4"/>
    <w:rsid w:val="009248B7"/>
    <w:rsid w:val="009466D1"/>
    <w:rsid w:val="0098040D"/>
    <w:rsid w:val="0099776D"/>
    <w:rsid w:val="009A58EB"/>
    <w:rsid w:val="009C3866"/>
    <w:rsid w:val="00A10E2D"/>
    <w:rsid w:val="00A42BD8"/>
    <w:rsid w:val="00A80EBC"/>
    <w:rsid w:val="00A914BD"/>
    <w:rsid w:val="00A937F8"/>
    <w:rsid w:val="00AF3F4E"/>
    <w:rsid w:val="00BB1E72"/>
    <w:rsid w:val="00C5318C"/>
    <w:rsid w:val="00C94632"/>
    <w:rsid w:val="00C956B0"/>
    <w:rsid w:val="00C963A1"/>
    <w:rsid w:val="00C97EE7"/>
    <w:rsid w:val="00D17308"/>
    <w:rsid w:val="00D45D35"/>
    <w:rsid w:val="00D81662"/>
    <w:rsid w:val="00D8232F"/>
    <w:rsid w:val="00D842EB"/>
    <w:rsid w:val="00DC2370"/>
    <w:rsid w:val="00DD1093"/>
    <w:rsid w:val="00DD1430"/>
    <w:rsid w:val="00DF7BDE"/>
    <w:rsid w:val="00E1130A"/>
    <w:rsid w:val="00E261D8"/>
    <w:rsid w:val="00E676D6"/>
    <w:rsid w:val="00EE6DEA"/>
    <w:rsid w:val="00F439D6"/>
    <w:rsid w:val="00FE2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illobrien@blueyond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699B-0ADF-43FE-943F-1A8A50BF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cp:lastPrinted>2013-04-23T19:36:00Z</cp:lastPrinted>
  <dcterms:created xsi:type="dcterms:W3CDTF">2014-12-08T22:54:00Z</dcterms:created>
  <dcterms:modified xsi:type="dcterms:W3CDTF">2014-12-10T10:28:00Z</dcterms:modified>
</cp:coreProperties>
</file>